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ECA" w:rsidRDefault="00703ECA" w:rsidP="00703ECA">
      <w:pPr>
        <w:jc w:val="center"/>
        <w:rPr>
          <w:b/>
          <w:color w:val="0066FF"/>
          <w:sz w:val="28"/>
          <w:szCs w:val="28"/>
          <w:u w:val="single"/>
        </w:rPr>
      </w:pPr>
      <w:bookmarkStart w:id="0" w:name="_GoBack"/>
      <w:bookmarkEnd w:id="0"/>
      <w:r>
        <w:rPr>
          <w:b/>
          <w:color w:val="0066FF"/>
          <w:sz w:val="28"/>
          <w:szCs w:val="28"/>
          <w:u w:val="single"/>
        </w:rPr>
        <w:t>SOUTHERN REGION 2019 CONGRESS CLASSES</w:t>
      </w:r>
    </w:p>
    <w:p w:rsidR="00703ECA" w:rsidRDefault="00703ECA" w:rsidP="00703ECA">
      <w:pPr>
        <w:pStyle w:val="ListParagraph"/>
        <w:numPr>
          <w:ilvl w:val="0"/>
          <w:numId w:val="1"/>
        </w:numPr>
        <w:spacing w:before="240" w:line="240" w:lineRule="auto"/>
        <w:ind w:left="540"/>
        <w:textAlignment w:val="baseline"/>
        <w:rPr>
          <w:rFonts w:ascii="Cambria" w:eastAsia="Times New Roman" w:hAnsi="Cambria"/>
          <w:color w:val="000000"/>
          <w:sz w:val="28"/>
          <w:szCs w:val="28"/>
        </w:rPr>
      </w:pPr>
      <w:r>
        <w:rPr>
          <w:rFonts w:ascii="Cambria" w:eastAsia="Times New Roman" w:hAnsi="Cambria"/>
          <w:b/>
          <w:bCs/>
          <w:color w:val="000000"/>
          <w:sz w:val="28"/>
          <w:szCs w:val="28"/>
        </w:rPr>
        <w:t>#919.9 The Church’s New role with (Social Media)</w:t>
      </w:r>
    </w:p>
    <w:p w:rsidR="00703ECA" w:rsidRDefault="00703ECA" w:rsidP="00703ECA">
      <w:pPr>
        <w:pStyle w:val="ListParagraph"/>
        <w:spacing w:before="240" w:line="240" w:lineRule="auto"/>
        <w:ind w:left="540"/>
        <w:jc w:val="both"/>
        <w:textAlignment w:val="baseline"/>
        <w:rPr>
          <w:rFonts w:ascii="Cambria" w:eastAsia="Times New Roman" w:hAnsi="Cambria"/>
          <w:color w:val="000000"/>
          <w:sz w:val="24"/>
          <w:szCs w:val="24"/>
        </w:rPr>
      </w:pPr>
      <w:r>
        <w:rPr>
          <w:rFonts w:ascii="Cambria" w:eastAsia="Times New Roman" w:hAnsi="Cambria"/>
          <w:color w:val="000000"/>
          <w:sz w:val="24"/>
          <w:szCs w:val="24"/>
        </w:rPr>
        <w:t>Technology and social media is the new way of communicating.  This course will help students identify ways of using social media as an enhancement to the sacred service. The course will introduce new creative ways of using technology and social media as a tool of evangelism and marketing. The student will also learn the different types of social media outlets, learn how to create/ login, and to navigate through them. For this course students will to bring a smart, I-pad, tablet or laptop that can be connect via Wi-Fi/Hotspot.</w:t>
      </w:r>
    </w:p>
    <w:p w:rsidR="00703ECA" w:rsidRDefault="00703ECA" w:rsidP="00703ECA">
      <w:pPr>
        <w:pStyle w:val="ListParagraph"/>
        <w:spacing w:before="240" w:line="240" w:lineRule="auto"/>
        <w:ind w:left="540"/>
        <w:textAlignment w:val="baseline"/>
        <w:rPr>
          <w:rFonts w:ascii="Cambria" w:hAnsi="Cambria"/>
          <w:b/>
          <w:bCs/>
          <w:color w:val="000000"/>
          <w:sz w:val="24"/>
          <w:szCs w:val="24"/>
        </w:rPr>
      </w:pPr>
      <w:r>
        <w:rPr>
          <w:rFonts w:ascii="Cambria" w:hAnsi="Cambria"/>
          <w:b/>
          <w:bCs/>
          <w:color w:val="000000"/>
          <w:sz w:val="24"/>
          <w:szCs w:val="24"/>
        </w:rPr>
        <w:t>Location: Cappuccino Room</w:t>
      </w:r>
    </w:p>
    <w:p w:rsidR="00703ECA" w:rsidRDefault="00703ECA" w:rsidP="00703ECA">
      <w:pPr>
        <w:pStyle w:val="ListParagraph"/>
        <w:spacing w:before="240" w:line="240" w:lineRule="auto"/>
        <w:ind w:left="540"/>
        <w:textAlignment w:val="baseline"/>
        <w:rPr>
          <w:rFonts w:ascii="Cambria" w:hAnsi="Cambria"/>
          <w:b/>
          <w:sz w:val="24"/>
          <w:szCs w:val="24"/>
        </w:rPr>
      </w:pPr>
      <w:r>
        <w:rPr>
          <w:rFonts w:ascii="Cambria" w:hAnsi="Cambria"/>
          <w:b/>
          <w:sz w:val="24"/>
          <w:szCs w:val="24"/>
        </w:rPr>
        <w:t>Instructor:  Mrs. Monique Williams</w:t>
      </w:r>
    </w:p>
    <w:p w:rsidR="00703ECA" w:rsidRDefault="00703ECA" w:rsidP="00703ECA">
      <w:pPr>
        <w:pStyle w:val="ListParagraph"/>
        <w:spacing w:before="240" w:line="240" w:lineRule="auto"/>
        <w:ind w:left="540"/>
        <w:textAlignment w:val="baseline"/>
        <w:rPr>
          <w:rFonts w:ascii="Cambria" w:hAnsi="Cambria"/>
          <w:sz w:val="28"/>
          <w:szCs w:val="28"/>
        </w:rPr>
      </w:pPr>
    </w:p>
    <w:p w:rsidR="00703ECA" w:rsidRDefault="00703ECA" w:rsidP="00703ECA">
      <w:pPr>
        <w:pStyle w:val="ListParagraph"/>
        <w:numPr>
          <w:ilvl w:val="0"/>
          <w:numId w:val="1"/>
        </w:numPr>
        <w:spacing w:after="0" w:line="240" w:lineRule="auto"/>
        <w:textAlignment w:val="baseline"/>
        <w:rPr>
          <w:rFonts w:ascii="Cambria" w:eastAsia="Times New Roman" w:hAnsi="Cambria" w:cs="Calibri"/>
          <w:bCs/>
          <w:color w:val="000000"/>
          <w:sz w:val="24"/>
          <w:szCs w:val="24"/>
        </w:rPr>
      </w:pPr>
      <w:r>
        <w:rPr>
          <w:rFonts w:ascii="Cambria" w:eastAsia="Times New Roman" w:hAnsi="Cambria"/>
          <w:b/>
          <w:bCs/>
          <w:color w:val="000000"/>
          <w:sz w:val="28"/>
          <w:szCs w:val="28"/>
        </w:rPr>
        <w:t xml:space="preserve">#313.5 The New Enemy “Bullying and Cyber Bullying” </w:t>
      </w:r>
      <w:r>
        <w:rPr>
          <w:rFonts w:ascii="Cambria" w:eastAsia="Times New Roman" w:hAnsi="Cambria"/>
          <w:bCs/>
          <w:color w:val="000000"/>
          <w:sz w:val="24"/>
          <w:szCs w:val="24"/>
        </w:rPr>
        <w:t>(Ages 13-16)</w:t>
      </w:r>
    </w:p>
    <w:p w:rsidR="00703ECA" w:rsidRDefault="00703ECA" w:rsidP="00703ECA">
      <w:pPr>
        <w:ind w:left="540"/>
        <w:jc w:val="both"/>
      </w:pPr>
      <w:r>
        <w:rPr>
          <w:rFonts w:eastAsia="Times New Roman"/>
          <w:color w:val="000000"/>
        </w:rPr>
        <w:t xml:space="preserve">Cyberbullying is bullying that takes place using electronic technology. Electronic technology includes devices and equipment such as cell phones, computers, and tablets as well as communication tools including social media sites, text messages, chat, and websites.  </w:t>
      </w:r>
      <w:r>
        <w:t xml:space="preserve">Bullying can affect everyone those who are bullied, those who bully, and those who witness bullying. Bullying is linked to many negative outcomes including impacts on mental health, substance use, and suicide. It is important to talk to kids to determine whether bullying or something else is a concern. Students will learn the definition of cyberbullying and bullying. They will get ways of preventing cyberbullying, tips on what to do for cyberbullying, and tips for smart social networking." </w:t>
      </w:r>
    </w:p>
    <w:p w:rsidR="00703ECA" w:rsidRDefault="00703ECA" w:rsidP="00703ECA">
      <w:pPr>
        <w:pStyle w:val="NormalWeb"/>
        <w:spacing w:before="0" w:beforeAutospacing="0" w:after="0" w:afterAutospacing="0"/>
        <w:ind w:left="547"/>
        <w:rPr>
          <w:rFonts w:ascii="Cambria" w:hAnsi="Cambria"/>
          <w:b/>
          <w:bCs/>
          <w:color w:val="000000"/>
        </w:rPr>
      </w:pPr>
      <w:r>
        <w:rPr>
          <w:rFonts w:ascii="Cambria" w:hAnsi="Cambria"/>
          <w:b/>
          <w:bCs/>
          <w:color w:val="000000"/>
        </w:rPr>
        <w:t>Location:</w:t>
      </w:r>
      <w:r>
        <w:rPr>
          <w:rStyle w:val="apple-tab-span"/>
          <w:rFonts w:ascii="Cambria" w:hAnsi="Cambria"/>
          <w:b/>
          <w:bCs/>
          <w:color w:val="000000"/>
        </w:rPr>
        <w:t xml:space="preserve"> </w:t>
      </w:r>
      <w:r>
        <w:rPr>
          <w:rFonts w:ascii="Cambria" w:hAnsi="Cambria"/>
          <w:b/>
          <w:bCs/>
          <w:color w:val="000000"/>
        </w:rPr>
        <w:t>Cabernet Sauvignon Room</w:t>
      </w:r>
    </w:p>
    <w:p w:rsidR="00703ECA" w:rsidRDefault="00703ECA" w:rsidP="00703ECA">
      <w:pPr>
        <w:pStyle w:val="NormalWeb"/>
        <w:spacing w:before="0" w:beforeAutospacing="0" w:after="0" w:afterAutospacing="0"/>
        <w:ind w:left="547"/>
        <w:rPr>
          <w:rFonts w:ascii="Cambria" w:hAnsi="Cambria"/>
        </w:rPr>
      </w:pPr>
      <w:r>
        <w:rPr>
          <w:rFonts w:ascii="Cambria" w:hAnsi="Cambria"/>
          <w:b/>
          <w:bCs/>
          <w:color w:val="000000"/>
        </w:rPr>
        <w:t>Instructor:  Reverend Jaqueline Gary</w:t>
      </w:r>
      <w:r>
        <w:rPr>
          <w:rFonts w:ascii="Cambria" w:hAnsi="Cambria"/>
          <w:b/>
          <w:bCs/>
          <w:color w:val="000000"/>
        </w:rPr>
        <w:br/>
      </w:r>
    </w:p>
    <w:p w:rsidR="00703ECA" w:rsidRDefault="00703ECA" w:rsidP="00703ECA">
      <w:pPr>
        <w:pStyle w:val="ListParagraph"/>
        <w:numPr>
          <w:ilvl w:val="0"/>
          <w:numId w:val="1"/>
        </w:numPr>
        <w:spacing w:before="240" w:line="240" w:lineRule="auto"/>
        <w:ind w:left="540"/>
        <w:textAlignment w:val="baseline"/>
        <w:rPr>
          <w:rFonts w:ascii="Cambria" w:eastAsia="Times New Roman" w:hAnsi="Cambria"/>
          <w:sz w:val="24"/>
          <w:szCs w:val="24"/>
        </w:rPr>
      </w:pPr>
      <w:r>
        <w:rPr>
          <w:rFonts w:ascii="Cambria" w:eastAsia="Times New Roman" w:hAnsi="Cambria"/>
          <w:b/>
          <w:bCs/>
          <w:color w:val="000000"/>
          <w:sz w:val="28"/>
          <w:szCs w:val="28"/>
        </w:rPr>
        <w:t xml:space="preserve">Children Ministry (Ages 3 thru 6) </w:t>
      </w:r>
    </w:p>
    <w:p w:rsidR="00703ECA" w:rsidRDefault="00703ECA" w:rsidP="00703ECA">
      <w:pPr>
        <w:pStyle w:val="ListParagraph"/>
        <w:spacing w:before="240" w:line="240" w:lineRule="auto"/>
        <w:ind w:left="540"/>
        <w:jc w:val="both"/>
        <w:textAlignment w:val="baseline"/>
        <w:rPr>
          <w:rFonts w:ascii="Cambria" w:eastAsia="Times New Roman" w:hAnsi="Cambria"/>
          <w:b/>
          <w:bCs/>
          <w:color w:val="000000"/>
          <w:sz w:val="24"/>
          <w:szCs w:val="24"/>
        </w:rPr>
      </w:pPr>
      <w:r>
        <w:rPr>
          <w:rFonts w:ascii="Cambria" w:eastAsia="Times New Roman" w:hAnsi="Cambria"/>
          <w:b/>
          <w:bCs/>
          <w:color w:val="000000"/>
          <w:sz w:val="24"/>
          <w:szCs w:val="24"/>
        </w:rPr>
        <w:t>Unseen: The Armor of God for Kids/Older Kids</w:t>
      </w:r>
      <w:r>
        <w:rPr>
          <w:rFonts w:ascii="Cambria" w:eastAsia="Times New Roman" w:hAnsi="Cambria"/>
          <w:color w:val="000000"/>
          <w:sz w:val="24"/>
          <w:szCs w:val="24"/>
        </w:rPr>
        <w:t xml:space="preserve"> A study series of the Armor of God. This version for kids, “Unseen” is a multisession Guide in the study of Ephesians 6:10-17 and helps equip kids to put on the Armor of God to fight life's battles. Each lesson helps the children understand and develops an aspect of God's own </w:t>
      </w:r>
      <w:proofErr w:type="gramStart"/>
      <w:r>
        <w:rPr>
          <w:rFonts w:ascii="Cambria" w:eastAsia="Times New Roman" w:hAnsi="Cambria"/>
          <w:color w:val="000000"/>
          <w:sz w:val="24"/>
          <w:szCs w:val="24"/>
        </w:rPr>
        <w:t>character,</w:t>
      </w:r>
      <w:proofErr w:type="gramEnd"/>
      <w:r>
        <w:rPr>
          <w:rFonts w:ascii="Cambria" w:eastAsia="Times New Roman" w:hAnsi="Cambria"/>
          <w:color w:val="000000"/>
          <w:sz w:val="24"/>
          <w:szCs w:val="24"/>
        </w:rPr>
        <w:t xml:space="preserve"> the session is designed for the listed age group with individual study guides. The lesson is done, through Bible study and fun learning activities. This class Includes Parent Pages so that parents can lead their children through “Unseen” at home at the close of the session.</w:t>
      </w:r>
      <w:r>
        <w:rPr>
          <w:rFonts w:ascii="Cambria" w:eastAsia="Times New Roman" w:hAnsi="Cambria"/>
          <w:b/>
          <w:bCs/>
          <w:color w:val="000000"/>
          <w:sz w:val="24"/>
          <w:szCs w:val="24"/>
        </w:rPr>
        <w:t xml:space="preserve"> </w:t>
      </w:r>
    </w:p>
    <w:p w:rsidR="00703ECA" w:rsidRDefault="00703ECA" w:rsidP="00703ECA">
      <w:pPr>
        <w:pStyle w:val="ListParagraph"/>
        <w:spacing w:before="240" w:line="240" w:lineRule="auto"/>
        <w:ind w:left="540"/>
        <w:textAlignment w:val="baseline"/>
        <w:rPr>
          <w:rFonts w:ascii="Cambria" w:hAnsi="Cambria"/>
          <w:b/>
          <w:bCs/>
          <w:color w:val="000000"/>
          <w:sz w:val="24"/>
          <w:szCs w:val="24"/>
        </w:rPr>
      </w:pPr>
      <w:r>
        <w:rPr>
          <w:rFonts w:ascii="Cambria" w:hAnsi="Cambria"/>
          <w:b/>
          <w:bCs/>
          <w:color w:val="000000"/>
          <w:sz w:val="24"/>
          <w:szCs w:val="24"/>
        </w:rPr>
        <w:t>Location:  Expression Room</w:t>
      </w:r>
    </w:p>
    <w:p w:rsidR="00703ECA" w:rsidRDefault="00703ECA" w:rsidP="00703ECA">
      <w:pPr>
        <w:pStyle w:val="ListParagraph"/>
        <w:spacing w:before="240" w:line="240" w:lineRule="auto"/>
        <w:ind w:left="540"/>
        <w:textAlignment w:val="baseline"/>
        <w:rPr>
          <w:rFonts w:ascii="Cambria" w:hAnsi="Cambria"/>
          <w:b/>
          <w:bCs/>
          <w:color w:val="000000"/>
          <w:sz w:val="24"/>
          <w:szCs w:val="24"/>
        </w:rPr>
      </w:pPr>
      <w:r>
        <w:rPr>
          <w:rFonts w:ascii="Cambria" w:hAnsi="Cambria"/>
          <w:b/>
          <w:bCs/>
          <w:color w:val="000000"/>
          <w:sz w:val="24"/>
          <w:szCs w:val="24"/>
        </w:rPr>
        <w:t>Instructor:  </w:t>
      </w:r>
      <w:r>
        <w:rPr>
          <w:rFonts w:ascii="Cambria" w:hAnsi="Cambria"/>
          <w:b/>
          <w:bCs/>
          <w:sz w:val="24"/>
          <w:szCs w:val="24"/>
        </w:rPr>
        <w:t xml:space="preserve">Deaconess </w:t>
      </w:r>
      <w:proofErr w:type="spellStart"/>
      <w:r>
        <w:rPr>
          <w:rFonts w:ascii="Cambria" w:hAnsi="Cambria"/>
          <w:b/>
          <w:bCs/>
          <w:sz w:val="24"/>
          <w:szCs w:val="24"/>
        </w:rPr>
        <w:t>Taliba</w:t>
      </w:r>
      <w:proofErr w:type="spellEnd"/>
      <w:r>
        <w:rPr>
          <w:rFonts w:ascii="Cambria" w:hAnsi="Cambria"/>
          <w:b/>
          <w:bCs/>
          <w:sz w:val="24"/>
          <w:szCs w:val="24"/>
        </w:rPr>
        <w:t xml:space="preserve"> Broomfield</w:t>
      </w:r>
      <w:r>
        <w:rPr>
          <w:rFonts w:ascii="Cambria" w:hAnsi="Cambria"/>
          <w:b/>
          <w:bCs/>
          <w:sz w:val="24"/>
          <w:szCs w:val="24"/>
        </w:rPr>
        <w:br/>
      </w:r>
      <w:r>
        <w:rPr>
          <w:rFonts w:ascii="Cambria" w:hAnsi="Cambria"/>
          <w:b/>
          <w:bCs/>
          <w:color w:val="000000"/>
          <w:sz w:val="24"/>
          <w:szCs w:val="24"/>
        </w:rPr>
        <w:t>Author:  Priscilla Shirer</w:t>
      </w:r>
      <w:r>
        <w:rPr>
          <w:rFonts w:ascii="Cambria" w:hAnsi="Cambria"/>
          <w:b/>
          <w:bCs/>
          <w:color w:val="000000"/>
          <w:sz w:val="24"/>
          <w:szCs w:val="24"/>
        </w:rPr>
        <w:br/>
        <w:t xml:space="preserve">Book:  Unseen (a life way publication) </w:t>
      </w:r>
    </w:p>
    <w:p w:rsidR="00703ECA" w:rsidRDefault="00703ECA" w:rsidP="00703ECA">
      <w:pPr>
        <w:pStyle w:val="NormalWeb"/>
        <w:spacing w:before="0" w:beforeAutospacing="0" w:after="0" w:afterAutospacing="0"/>
        <w:ind w:left="547"/>
        <w:rPr>
          <w:rFonts w:ascii="Cambria" w:hAnsi="Cambria"/>
          <w:b/>
          <w:bCs/>
          <w:color w:val="000000"/>
        </w:rPr>
      </w:pPr>
    </w:p>
    <w:p w:rsidR="00703ECA" w:rsidRDefault="00703ECA" w:rsidP="00703ECA">
      <w:pPr>
        <w:ind w:left="540"/>
        <w:rPr>
          <w:rFonts w:eastAsia="Times New Roman"/>
          <w:sz w:val="28"/>
          <w:szCs w:val="28"/>
        </w:rPr>
      </w:pPr>
    </w:p>
    <w:p w:rsidR="00703ECA" w:rsidRDefault="00703ECA" w:rsidP="00703ECA">
      <w:pPr>
        <w:pStyle w:val="ListParagraph"/>
        <w:numPr>
          <w:ilvl w:val="0"/>
          <w:numId w:val="1"/>
        </w:numPr>
        <w:spacing w:before="240" w:line="240" w:lineRule="auto"/>
        <w:ind w:left="540"/>
        <w:textAlignment w:val="baseline"/>
        <w:rPr>
          <w:rFonts w:ascii="Cambria" w:eastAsia="Times New Roman" w:hAnsi="Cambria"/>
          <w:sz w:val="28"/>
          <w:szCs w:val="28"/>
        </w:rPr>
      </w:pPr>
      <w:r>
        <w:rPr>
          <w:rFonts w:ascii="Cambria" w:eastAsia="Times New Roman" w:hAnsi="Cambria"/>
          <w:b/>
          <w:bCs/>
          <w:color w:val="000000"/>
          <w:sz w:val="28"/>
          <w:szCs w:val="28"/>
        </w:rPr>
        <w:lastRenderedPageBreak/>
        <w:t xml:space="preserve">Children Ministry (Ages 7 thru 12) </w:t>
      </w:r>
    </w:p>
    <w:p w:rsidR="00703ECA" w:rsidRDefault="00703ECA" w:rsidP="00703ECA">
      <w:pPr>
        <w:pStyle w:val="ListParagraph"/>
        <w:spacing w:before="240" w:line="240" w:lineRule="auto"/>
        <w:ind w:left="540"/>
        <w:jc w:val="both"/>
        <w:textAlignment w:val="baseline"/>
        <w:rPr>
          <w:rFonts w:ascii="Cambria" w:eastAsia="Times New Roman" w:hAnsi="Cambria"/>
          <w:b/>
          <w:bCs/>
          <w:color w:val="000000"/>
          <w:sz w:val="24"/>
          <w:szCs w:val="24"/>
        </w:rPr>
      </w:pPr>
      <w:r>
        <w:rPr>
          <w:rFonts w:ascii="Cambria" w:eastAsia="Times New Roman" w:hAnsi="Cambria"/>
          <w:b/>
          <w:bCs/>
          <w:color w:val="000000"/>
          <w:sz w:val="28"/>
          <w:szCs w:val="28"/>
        </w:rPr>
        <w:t>Unseen: The Armor of God for Kids/Older Kids</w:t>
      </w:r>
      <w:r>
        <w:rPr>
          <w:rFonts w:ascii="Cambria" w:eastAsia="Times New Roman" w:hAnsi="Cambria"/>
          <w:color w:val="000000"/>
          <w:sz w:val="28"/>
          <w:szCs w:val="28"/>
        </w:rPr>
        <w:t xml:space="preserve">; </w:t>
      </w:r>
      <w:r>
        <w:rPr>
          <w:rFonts w:ascii="Cambria" w:eastAsia="Times New Roman" w:hAnsi="Cambria"/>
          <w:color w:val="000000"/>
          <w:sz w:val="24"/>
          <w:szCs w:val="24"/>
        </w:rPr>
        <w:t xml:space="preserve">A study series of the Armor of God. This version for kids, “Unseen” is a multisession Guide in the study of Ephesians 6:10-17 and helps equip kids to put on the Armor of God to fight life's battles. Each lesson helps the children understand and develops an aspect of God's own </w:t>
      </w:r>
      <w:proofErr w:type="gramStart"/>
      <w:r>
        <w:rPr>
          <w:rFonts w:ascii="Cambria" w:eastAsia="Times New Roman" w:hAnsi="Cambria"/>
          <w:color w:val="000000"/>
          <w:sz w:val="24"/>
          <w:szCs w:val="24"/>
        </w:rPr>
        <w:t>character,</w:t>
      </w:r>
      <w:proofErr w:type="gramEnd"/>
      <w:r>
        <w:rPr>
          <w:rFonts w:ascii="Cambria" w:eastAsia="Times New Roman" w:hAnsi="Cambria"/>
          <w:color w:val="000000"/>
          <w:sz w:val="24"/>
          <w:szCs w:val="24"/>
        </w:rPr>
        <w:t xml:space="preserve"> the session is designed for the listed age group with individual study guides. The lesson </w:t>
      </w:r>
      <w:proofErr w:type="gramStart"/>
      <w:r>
        <w:rPr>
          <w:rFonts w:ascii="Cambria" w:eastAsia="Times New Roman" w:hAnsi="Cambria"/>
          <w:color w:val="000000"/>
          <w:sz w:val="24"/>
          <w:szCs w:val="24"/>
        </w:rPr>
        <w:t>are</w:t>
      </w:r>
      <w:proofErr w:type="gramEnd"/>
      <w:r>
        <w:rPr>
          <w:rFonts w:ascii="Cambria" w:eastAsia="Times New Roman" w:hAnsi="Cambria"/>
          <w:color w:val="000000"/>
          <w:sz w:val="24"/>
          <w:szCs w:val="24"/>
        </w:rPr>
        <w:t xml:space="preserve"> done, through Bible study and fun learning activities. This class Includes Parent Pages so that parents can lead their children through “Unseen” at home at the close of the session.</w:t>
      </w:r>
      <w:r>
        <w:rPr>
          <w:rFonts w:ascii="Cambria" w:eastAsia="Times New Roman" w:hAnsi="Cambria"/>
          <w:b/>
          <w:bCs/>
          <w:color w:val="000000"/>
          <w:sz w:val="24"/>
          <w:szCs w:val="24"/>
        </w:rPr>
        <w:t xml:space="preserve"> </w:t>
      </w:r>
    </w:p>
    <w:p w:rsidR="00703ECA" w:rsidRDefault="00703ECA" w:rsidP="00703ECA">
      <w:pPr>
        <w:pStyle w:val="ListParagraph"/>
        <w:spacing w:before="240" w:line="240" w:lineRule="auto"/>
        <w:ind w:left="540"/>
        <w:textAlignment w:val="baseline"/>
        <w:rPr>
          <w:rFonts w:ascii="Cambria" w:hAnsi="Cambria"/>
          <w:b/>
          <w:bCs/>
          <w:color w:val="000000"/>
          <w:sz w:val="24"/>
          <w:szCs w:val="24"/>
        </w:rPr>
      </w:pPr>
      <w:r>
        <w:rPr>
          <w:rFonts w:ascii="Cambria" w:hAnsi="Cambria"/>
          <w:b/>
          <w:bCs/>
          <w:color w:val="000000"/>
          <w:sz w:val="24"/>
          <w:szCs w:val="24"/>
        </w:rPr>
        <w:t>Location:</w:t>
      </w:r>
      <w:r>
        <w:rPr>
          <w:rStyle w:val="apple-tab-span"/>
          <w:rFonts w:ascii="Cambria" w:hAnsi="Cambria"/>
          <w:b/>
          <w:bCs/>
          <w:color w:val="000000"/>
          <w:sz w:val="24"/>
          <w:szCs w:val="24"/>
        </w:rPr>
        <w:t xml:space="preserve"> </w:t>
      </w:r>
      <w:r>
        <w:rPr>
          <w:rFonts w:ascii="Cambria" w:hAnsi="Cambria"/>
          <w:b/>
          <w:bCs/>
          <w:color w:val="000000"/>
          <w:sz w:val="24"/>
          <w:szCs w:val="24"/>
        </w:rPr>
        <w:t>Chardonnay Room</w:t>
      </w:r>
    </w:p>
    <w:p w:rsidR="00703ECA" w:rsidRDefault="00703ECA" w:rsidP="00703ECA">
      <w:pPr>
        <w:pStyle w:val="ListParagraph"/>
        <w:spacing w:before="240" w:line="240" w:lineRule="auto"/>
        <w:ind w:left="540"/>
        <w:textAlignment w:val="baseline"/>
        <w:rPr>
          <w:rFonts w:ascii="Cambria" w:hAnsi="Cambria"/>
          <w:b/>
          <w:bCs/>
          <w:color w:val="000000"/>
          <w:sz w:val="24"/>
          <w:szCs w:val="24"/>
        </w:rPr>
      </w:pPr>
      <w:r>
        <w:rPr>
          <w:rFonts w:ascii="Cambria" w:hAnsi="Cambria"/>
          <w:b/>
          <w:bCs/>
          <w:color w:val="000000"/>
          <w:sz w:val="24"/>
          <w:szCs w:val="24"/>
        </w:rPr>
        <w:t>Instructor:  Deaconess</w:t>
      </w:r>
      <w:r>
        <w:rPr>
          <w:rFonts w:ascii="Cambria" w:hAnsi="Cambria"/>
          <w:color w:val="000000"/>
          <w:sz w:val="24"/>
          <w:szCs w:val="24"/>
        </w:rPr>
        <w:t xml:space="preserve"> </w:t>
      </w:r>
      <w:r>
        <w:rPr>
          <w:rFonts w:ascii="Cambria" w:hAnsi="Cambria"/>
          <w:b/>
          <w:bCs/>
          <w:color w:val="000000"/>
          <w:sz w:val="24"/>
          <w:szCs w:val="24"/>
        </w:rPr>
        <w:t xml:space="preserve">Jackie </w:t>
      </w:r>
      <w:proofErr w:type="spellStart"/>
      <w:r>
        <w:rPr>
          <w:rFonts w:ascii="Cambria" w:hAnsi="Cambria"/>
          <w:b/>
          <w:bCs/>
          <w:color w:val="000000"/>
          <w:sz w:val="24"/>
          <w:szCs w:val="24"/>
        </w:rPr>
        <w:t>Turman</w:t>
      </w:r>
      <w:proofErr w:type="spellEnd"/>
      <w:r>
        <w:rPr>
          <w:rFonts w:ascii="Cambria" w:hAnsi="Cambria"/>
          <w:color w:val="000000"/>
          <w:sz w:val="24"/>
          <w:szCs w:val="24"/>
        </w:rPr>
        <w:br/>
      </w:r>
      <w:r>
        <w:rPr>
          <w:rFonts w:ascii="Cambria" w:hAnsi="Cambria"/>
          <w:b/>
          <w:bCs/>
          <w:color w:val="000000"/>
          <w:sz w:val="24"/>
          <w:szCs w:val="24"/>
        </w:rPr>
        <w:t>Author:  Priscilla Shirer</w:t>
      </w:r>
      <w:r>
        <w:rPr>
          <w:rFonts w:ascii="Cambria" w:hAnsi="Cambria"/>
          <w:color w:val="000000"/>
          <w:sz w:val="24"/>
          <w:szCs w:val="24"/>
        </w:rPr>
        <w:br/>
      </w:r>
      <w:r>
        <w:rPr>
          <w:rFonts w:ascii="Cambria" w:hAnsi="Cambria"/>
          <w:b/>
          <w:bCs/>
          <w:color w:val="000000"/>
          <w:sz w:val="24"/>
          <w:szCs w:val="24"/>
        </w:rPr>
        <w:t>Book:  Unseen (a life way publication)</w:t>
      </w:r>
    </w:p>
    <w:p w:rsidR="00703ECA" w:rsidRDefault="00703ECA" w:rsidP="00703ECA">
      <w:pPr>
        <w:pStyle w:val="ListParagraph"/>
        <w:spacing w:before="240" w:line="240" w:lineRule="auto"/>
        <w:ind w:left="540"/>
        <w:textAlignment w:val="baseline"/>
        <w:rPr>
          <w:rFonts w:ascii="Cambria" w:hAnsi="Cambria"/>
          <w:sz w:val="24"/>
          <w:szCs w:val="24"/>
        </w:rPr>
      </w:pPr>
      <w:r>
        <w:rPr>
          <w:rFonts w:ascii="Cambria" w:hAnsi="Cambria"/>
          <w:sz w:val="24"/>
          <w:szCs w:val="24"/>
        </w:rPr>
        <w:t xml:space="preserve">   </w:t>
      </w:r>
    </w:p>
    <w:p w:rsidR="00703ECA" w:rsidRDefault="00703ECA" w:rsidP="00703ECA">
      <w:pPr>
        <w:pStyle w:val="ListParagraph"/>
        <w:numPr>
          <w:ilvl w:val="0"/>
          <w:numId w:val="1"/>
        </w:numPr>
        <w:spacing w:before="240" w:line="240" w:lineRule="auto"/>
        <w:ind w:left="540"/>
        <w:textAlignment w:val="baseline"/>
        <w:rPr>
          <w:rFonts w:ascii="Cambria" w:eastAsia="Times New Roman" w:hAnsi="Cambria"/>
          <w:sz w:val="28"/>
          <w:szCs w:val="28"/>
        </w:rPr>
      </w:pPr>
      <w:r>
        <w:rPr>
          <w:rFonts w:ascii="Cambria" w:eastAsia="Times New Roman" w:hAnsi="Cambria"/>
          <w:b/>
          <w:bCs/>
          <w:color w:val="000000"/>
          <w:sz w:val="28"/>
          <w:szCs w:val="28"/>
        </w:rPr>
        <w:t>The Esther Anointing: Become a Woman of Boldness, Power and Strength.</w:t>
      </w:r>
    </w:p>
    <w:p w:rsidR="00703ECA" w:rsidRDefault="00703ECA" w:rsidP="00703ECA">
      <w:pPr>
        <w:pStyle w:val="ListParagraph"/>
        <w:spacing w:before="240" w:line="240" w:lineRule="auto"/>
        <w:ind w:left="540"/>
        <w:textAlignment w:val="baseline"/>
        <w:rPr>
          <w:rFonts w:ascii="Cambria" w:eastAsia="Times New Roman" w:hAnsi="Cambria"/>
          <w:color w:val="000000"/>
          <w:sz w:val="24"/>
          <w:szCs w:val="24"/>
        </w:rPr>
      </w:pPr>
      <w:r>
        <w:rPr>
          <w:rFonts w:ascii="Cambria" w:eastAsia="Times New Roman" w:hAnsi="Cambria"/>
          <w:color w:val="000000"/>
          <w:sz w:val="24"/>
          <w:szCs w:val="24"/>
        </w:rPr>
        <w:t>This class will focus on the power of a consecrated life. The goal of this class is to develop “The Woman of Boldness, Power and Strength.” It will focus on what happens when a woman dedicates her life in service to the Lord. Esther was a woman of persistence, hope, and power. Her prayers and fasts were instrumental in saving her people (the Jews) from destruction. God is mustering an army of women with the Esther anointing who will cry out until the knowledge of the glory of the Lord covers the earth as the waters cover the sea. This class will help the students identify the “The Esther Anointing” in each of us.</w:t>
      </w:r>
    </w:p>
    <w:p w:rsidR="00703ECA" w:rsidRDefault="00703ECA" w:rsidP="00703ECA">
      <w:pPr>
        <w:pStyle w:val="ListParagraph"/>
        <w:spacing w:after="0" w:line="240" w:lineRule="auto"/>
        <w:ind w:left="540"/>
        <w:textAlignment w:val="baseline"/>
        <w:rPr>
          <w:rFonts w:ascii="Cambria" w:hAnsi="Cambria"/>
          <w:b/>
          <w:bCs/>
          <w:color w:val="000000"/>
          <w:sz w:val="24"/>
          <w:szCs w:val="24"/>
        </w:rPr>
      </w:pPr>
      <w:r>
        <w:rPr>
          <w:rFonts w:ascii="Cambria" w:hAnsi="Cambria"/>
          <w:b/>
          <w:bCs/>
          <w:color w:val="000000"/>
          <w:sz w:val="24"/>
          <w:szCs w:val="24"/>
        </w:rPr>
        <w:t>Location:</w:t>
      </w:r>
      <w:r>
        <w:rPr>
          <w:rStyle w:val="apple-tab-span"/>
          <w:rFonts w:ascii="Cambria" w:hAnsi="Cambria"/>
          <w:b/>
          <w:bCs/>
          <w:color w:val="000000"/>
          <w:sz w:val="24"/>
          <w:szCs w:val="24"/>
        </w:rPr>
        <w:t xml:space="preserve"> </w:t>
      </w:r>
      <w:r>
        <w:rPr>
          <w:rFonts w:ascii="Cambria" w:hAnsi="Cambria"/>
          <w:b/>
          <w:bCs/>
          <w:color w:val="000000"/>
          <w:sz w:val="24"/>
          <w:szCs w:val="24"/>
        </w:rPr>
        <w:t>Rose Room/Champagne Ballroom</w:t>
      </w:r>
    </w:p>
    <w:p w:rsidR="00703ECA" w:rsidRDefault="00703ECA" w:rsidP="00703ECA">
      <w:pPr>
        <w:pStyle w:val="NormalWeb"/>
        <w:spacing w:before="0" w:beforeAutospacing="0" w:after="0" w:afterAutospacing="0"/>
        <w:ind w:left="547"/>
        <w:rPr>
          <w:rFonts w:ascii="Cambria" w:hAnsi="Cambria"/>
        </w:rPr>
      </w:pPr>
      <w:r>
        <w:rPr>
          <w:rFonts w:ascii="Cambria" w:hAnsi="Cambria"/>
          <w:b/>
          <w:bCs/>
          <w:color w:val="000000"/>
        </w:rPr>
        <w:t xml:space="preserve">Instructor:  Dr. Jacqueline Fair </w:t>
      </w:r>
    </w:p>
    <w:p w:rsidR="00703ECA" w:rsidRDefault="00703ECA" w:rsidP="00703ECA">
      <w:pPr>
        <w:ind w:left="540"/>
        <w:rPr>
          <w:rFonts w:eastAsia="Times New Roman"/>
          <w:b/>
          <w:bCs/>
          <w:color w:val="000000"/>
        </w:rPr>
      </w:pPr>
      <w:r>
        <w:rPr>
          <w:rFonts w:eastAsia="Times New Roman"/>
          <w:b/>
          <w:bCs/>
          <w:color w:val="000000"/>
        </w:rPr>
        <w:t xml:space="preserve"> Author:  Michelle McClain-Walters</w:t>
      </w:r>
    </w:p>
    <w:p w:rsidR="00703ECA" w:rsidRDefault="00703ECA" w:rsidP="00703ECA">
      <w:pPr>
        <w:ind w:left="540"/>
        <w:rPr>
          <w:rFonts w:eastAsia="Times New Roman"/>
        </w:rPr>
      </w:pPr>
    </w:p>
    <w:p w:rsidR="00703ECA" w:rsidRDefault="00703ECA" w:rsidP="00703ECA">
      <w:pPr>
        <w:ind w:left="540"/>
        <w:rPr>
          <w:rFonts w:eastAsia="Times New Roman"/>
        </w:rPr>
      </w:pPr>
    </w:p>
    <w:p w:rsidR="00703ECA" w:rsidRDefault="00703ECA" w:rsidP="00703ECA">
      <w:pPr>
        <w:pStyle w:val="ListParagraph"/>
        <w:numPr>
          <w:ilvl w:val="0"/>
          <w:numId w:val="1"/>
        </w:numPr>
        <w:spacing w:after="0" w:line="240" w:lineRule="auto"/>
        <w:textAlignment w:val="baseline"/>
        <w:rPr>
          <w:rFonts w:ascii="Cambria" w:eastAsia="Times New Roman" w:hAnsi="Cambria" w:cs="Calibri"/>
          <w:b/>
          <w:bCs/>
          <w:color w:val="000000"/>
          <w:sz w:val="28"/>
          <w:szCs w:val="28"/>
        </w:rPr>
      </w:pPr>
      <w:r>
        <w:rPr>
          <w:rFonts w:ascii="Cambria" w:eastAsia="Times New Roman" w:hAnsi="Cambria"/>
          <w:b/>
          <w:bCs/>
          <w:color w:val="000000"/>
          <w:sz w:val="28"/>
          <w:szCs w:val="28"/>
        </w:rPr>
        <w:t>Leadership in the Black Church</w:t>
      </w:r>
    </w:p>
    <w:p w:rsidR="00703ECA" w:rsidRDefault="00703ECA" w:rsidP="00703ECA">
      <w:pPr>
        <w:ind w:left="360"/>
        <w:jc w:val="both"/>
        <w:rPr>
          <w:rFonts w:eastAsia="Times New Roman"/>
        </w:rPr>
      </w:pPr>
      <w:r>
        <w:rPr>
          <w:color w:val="222222"/>
          <w:shd w:val="clear" w:color="auto" w:fill="FFFFFF"/>
        </w:rPr>
        <w:t>This course introduces to students in details, the “Who, What, When, Where, and Why” of the history of the black church and the Baptist denomination.  In addition, the students will gain knowledge of how to create a budget, using new technology and organizing church boards and committees.</w:t>
      </w:r>
      <w:r>
        <w:rPr>
          <w:rFonts w:eastAsia="Times New Roman"/>
          <w:color w:val="FF0000"/>
        </w:rPr>
        <w:t xml:space="preserve"> </w:t>
      </w:r>
    </w:p>
    <w:p w:rsidR="00703ECA" w:rsidRDefault="00703ECA" w:rsidP="00703ECA">
      <w:pPr>
        <w:pStyle w:val="NormalWeb"/>
        <w:spacing w:before="0" w:beforeAutospacing="0" w:after="0" w:afterAutospacing="0"/>
        <w:ind w:firstLine="360"/>
        <w:jc w:val="both"/>
        <w:rPr>
          <w:rFonts w:ascii="Cambria" w:hAnsi="Cambria"/>
          <w:b/>
          <w:bCs/>
          <w:color w:val="000000"/>
        </w:rPr>
      </w:pPr>
      <w:r>
        <w:rPr>
          <w:rFonts w:ascii="Cambria" w:hAnsi="Cambria"/>
          <w:b/>
          <w:bCs/>
          <w:color w:val="000000"/>
        </w:rPr>
        <w:t>Location:     Rose Room/Champagne Ballroom</w:t>
      </w:r>
    </w:p>
    <w:p w:rsidR="00703ECA" w:rsidRDefault="00703ECA" w:rsidP="00703ECA">
      <w:pPr>
        <w:pStyle w:val="NormalWeb"/>
        <w:spacing w:before="0" w:beforeAutospacing="0" w:after="0" w:afterAutospacing="0"/>
        <w:ind w:firstLine="360"/>
        <w:jc w:val="both"/>
        <w:rPr>
          <w:rFonts w:ascii="Cambria" w:hAnsi="Cambria"/>
          <w:b/>
          <w:bCs/>
          <w:color w:val="000000"/>
        </w:rPr>
      </w:pPr>
      <w:r>
        <w:rPr>
          <w:rFonts w:ascii="Cambria" w:hAnsi="Cambria"/>
          <w:b/>
          <w:bCs/>
          <w:color w:val="000000"/>
        </w:rPr>
        <w:t>Instructor:  Reverend Harvey Jackson</w:t>
      </w:r>
    </w:p>
    <w:p w:rsidR="00703ECA" w:rsidRDefault="00703ECA" w:rsidP="00703ECA">
      <w:pPr>
        <w:pStyle w:val="NormalWeb"/>
        <w:spacing w:before="0" w:beforeAutospacing="0" w:after="0" w:afterAutospacing="0"/>
        <w:ind w:left="547"/>
        <w:jc w:val="both"/>
        <w:rPr>
          <w:rFonts w:ascii="Cambria" w:hAnsi="Cambria"/>
        </w:rPr>
      </w:pPr>
    </w:p>
    <w:p w:rsidR="00703ECA" w:rsidRDefault="00703ECA" w:rsidP="00703ECA">
      <w:pPr>
        <w:pStyle w:val="ListParagraph"/>
        <w:numPr>
          <w:ilvl w:val="0"/>
          <w:numId w:val="1"/>
        </w:numPr>
        <w:spacing w:after="0" w:line="240" w:lineRule="auto"/>
        <w:textAlignment w:val="baseline"/>
        <w:rPr>
          <w:rFonts w:ascii="Cambria" w:eastAsia="Times New Roman" w:hAnsi="Cambria" w:cs="Calibri"/>
          <w:b/>
          <w:bCs/>
          <w:color w:val="000000"/>
          <w:sz w:val="28"/>
          <w:szCs w:val="28"/>
        </w:rPr>
      </w:pPr>
      <w:r>
        <w:rPr>
          <w:rFonts w:ascii="Cambria" w:eastAsia="Times New Roman" w:hAnsi="Cambria"/>
          <w:b/>
          <w:bCs/>
          <w:color w:val="000000"/>
          <w:sz w:val="28"/>
          <w:szCs w:val="28"/>
        </w:rPr>
        <w:t xml:space="preserve">Book of Romans </w:t>
      </w:r>
    </w:p>
    <w:p w:rsidR="00703ECA" w:rsidRDefault="00703ECA" w:rsidP="00703ECA">
      <w:pPr>
        <w:ind w:left="360"/>
        <w:jc w:val="both"/>
        <w:rPr>
          <w:rFonts w:eastAsia="Times New Roman"/>
        </w:rPr>
      </w:pPr>
      <w:r>
        <w:rPr>
          <w:rFonts w:eastAsia="Times New Roman"/>
          <w:color w:val="000000"/>
        </w:rPr>
        <w:t>In this epistle Paul laid out the doctrinal groundwork for his visit. This included encouraging the church, clearing up difficulties, and solving some of the practical problems they faced. If he had written Galatians during this missionary journey, the doctrines of salvation would have been on his mind, and he would have desired to inoculate the Roman church against the heresies attacking his churches. The best defense is a good offense, and in Romans Paul set out clearly and magnificently the whole scope of God’s salvation.</w:t>
      </w:r>
    </w:p>
    <w:p w:rsidR="00703ECA" w:rsidRDefault="00703ECA" w:rsidP="00703ECA">
      <w:pPr>
        <w:pStyle w:val="NormalWeb"/>
        <w:spacing w:before="0" w:beforeAutospacing="0" w:after="0" w:afterAutospacing="0"/>
        <w:ind w:firstLine="360"/>
        <w:rPr>
          <w:rFonts w:ascii="Cambria" w:hAnsi="Cambria"/>
          <w:b/>
          <w:bCs/>
          <w:color w:val="000000"/>
        </w:rPr>
      </w:pPr>
      <w:r>
        <w:rPr>
          <w:rFonts w:ascii="Cambria" w:hAnsi="Cambria"/>
          <w:b/>
          <w:bCs/>
          <w:color w:val="000000"/>
        </w:rPr>
        <w:lastRenderedPageBreak/>
        <w:t>Location:</w:t>
      </w:r>
      <w:r>
        <w:rPr>
          <w:rStyle w:val="apple-tab-span"/>
          <w:rFonts w:ascii="Cambria" w:hAnsi="Cambria"/>
          <w:b/>
          <w:bCs/>
          <w:color w:val="000000"/>
        </w:rPr>
        <w:t xml:space="preserve"> </w:t>
      </w:r>
      <w:r>
        <w:rPr>
          <w:rFonts w:ascii="Cambria" w:hAnsi="Cambria"/>
          <w:b/>
          <w:bCs/>
          <w:color w:val="000000"/>
        </w:rPr>
        <w:t>Rose Room/Champagne Ballroom</w:t>
      </w:r>
    </w:p>
    <w:p w:rsidR="00703ECA" w:rsidRDefault="00703ECA" w:rsidP="00703ECA">
      <w:pPr>
        <w:pStyle w:val="NormalWeb"/>
        <w:spacing w:before="0" w:beforeAutospacing="0" w:after="0" w:afterAutospacing="0"/>
        <w:ind w:firstLine="360"/>
        <w:rPr>
          <w:rFonts w:ascii="Cambria" w:hAnsi="Cambria"/>
          <w:b/>
          <w:bCs/>
          <w:color w:val="000000"/>
        </w:rPr>
      </w:pPr>
      <w:r>
        <w:rPr>
          <w:rFonts w:ascii="Cambria" w:hAnsi="Cambria"/>
          <w:b/>
          <w:bCs/>
          <w:color w:val="000000"/>
        </w:rPr>
        <w:t>Instructor:  Reverend James Delaney</w:t>
      </w:r>
    </w:p>
    <w:p w:rsidR="00703ECA" w:rsidRDefault="00703ECA" w:rsidP="00703ECA">
      <w:pPr>
        <w:pStyle w:val="NormalWeb"/>
        <w:spacing w:before="0" w:beforeAutospacing="0" w:after="0" w:afterAutospacing="0"/>
        <w:ind w:firstLine="360"/>
        <w:rPr>
          <w:rFonts w:ascii="Cambria" w:hAnsi="Cambria"/>
        </w:rPr>
      </w:pPr>
    </w:p>
    <w:p w:rsidR="00703ECA" w:rsidRDefault="00703ECA" w:rsidP="00703ECA">
      <w:pPr>
        <w:pStyle w:val="ListParagraph"/>
        <w:numPr>
          <w:ilvl w:val="0"/>
          <w:numId w:val="1"/>
        </w:numPr>
        <w:shd w:val="clear" w:color="auto" w:fill="FFFFFF"/>
        <w:spacing w:after="0" w:line="240" w:lineRule="auto"/>
        <w:jc w:val="both"/>
        <w:textAlignment w:val="baseline"/>
        <w:rPr>
          <w:rFonts w:eastAsia="Times New Roman"/>
          <w:color w:val="222222"/>
          <w:sz w:val="28"/>
          <w:szCs w:val="28"/>
        </w:rPr>
      </w:pPr>
      <w:r>
        <w:rPr>
          <w:rFonts w:ascii="Cambria" w:eastAsia="Times New Roman" w:hAnsi="Cambria"/>
          <w:b/>
          <w:bCs/>
          <w:color w:val="000000"/>
          <w:sz w:val="28"/>
          <w:szCs w:val="28"/>
        </w:rPr>
        <w:t xml:space="preserve"> Minister’s Seminar</w:t>
      </w:r>
    </w:p>
    <w:p w:rsidR="00703ECA" w:rsidRDefault="00703ECA" w:rsidP="00703ECA">
      <w:pPr>
        <w:shd w:val="clear" w:color="auto" w:fill="FFFFFF"/>
        <w:rPr>
          <w:b/>
          <w:bCs/>
          <w:color w:val="000000"/>
        </w:rPr>
      </w:pPr>
      <w:r>
        <w:rPr>
          <w:rFonts w:eastAsia="Times New Roman" w:cs="Arial"/>
          <w:color w:val="000000"/>
          <w:sz w:val="28"/>
          <w:szCs w:val="28"/>
        </w:rPr>
        <w:t xml:space="preserve">      </w:t>
      </w:r>
      <w:r>
        <w:rPr>
          <w:b/>
          <w:bCs/>
          <w:color w:val="000000"/>
        </w:rPr>
        <w:t>Location:</w:t>
      </w:r>
      <w:r>
        <w:rPr>
          <w:rStyle w:val="apple-tab-span"/>
          <w:b/>
          <w:bCs/>
          <w:color w:val="000000"/>
        </w:rPr>
        <w:t xml:space="preserve"> </w:t>
      </w:r>
      <w:r>
        <w:rPr>
          <w:b/>
          <w:bCs/>
          <w:color w:val="000000"/>
        </w:rPr>
        <w:t>Noir Room</w:t>
      </w:r>
    </w:p>
    <w:p w:rsidR="00703ECA" w:rsidRDefault="00703ECA" w:rsidP="00703ECA">
      <w:pPr>
        <w:rPr>
          <w:b/>
          <w:color w:val="0000FF"/>
        </w:rPr>
      </w:pPr>
      <w:r>
        <w:rPr>
          <w:b/>
          <w:bCs/>
          <w:color w:val="000000"/>
        </w:rPr>
        <w:t xml:space="preserve">       Instructor:  Rev. Jeffery Williams</w:t>
      </w:r>
      <w:r>
        <w:rPr>
          <w:b/>
          <w:bCs/>
          <w:color w:val="000000"/>
        </w:rPr>
        <w:br/>
      </w:r>
    </w:p>
    <w:p w:rsidR="00813E18" w:rsidRDefault="00813E18"/>
    <w:sectPr w:rsidR="00813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D7E"/>
    <w:multiLevelType w:val="hybridMultilevel"/>
    <w:tmpl w:val="7488F1D6"/>
    <w:lvl w:ilvl="0" w:tplc="1CFA1D04">
      <w:start w:val="1"/>
      <w:numFmt w:val="decimal"/>
      <w:lvlText w:val="%1."/>
      <w:lvlJc w:val="left"/>
      <w:pPr>
        <w:ind w:left="360" w:hanging="360"/>
      </w:pPr>
      <w:rPr>
        <w:rFonts w:ascii="Times New Roman" w:hAnsi="Times New Roman" w:cs="Times New Roman" w:hint="default"/>
        <w:sz w:val="24"/>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CA"/>
    <w:rsid w:val="00703ECA"/>
    <w:rsid w:val="00813E18"/>
    <w:rsid w:val="00B5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268FE-3D74-4792-967C-72431725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EC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ECA"/>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703ECA"/>
    <w:pPr>
      <w:spacing w:after="160" w:line="256" w:lineRule="auto"/>
      <w:ind w:left="720"/>
      <w:contextualSpacing/>
    </w:pPr>
    <w:rPr>
      <w:rFonts w:ascii="Calibri" w:eastAsia="Calibri" w:hAnsi="Calibri"/>
      <w:sz w:val="22"/>
      <w:szCs w:val="22"/>
    </w:rPr>
  </w:style>
  <w:style w:type="character" w:customStyle="1" w:styleId="apple-tab-span">
    <w:name w:val="apple-tab-span"/>
    <w:rsid w:val="0070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2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 Baton Rouge Parish School System</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Tongelia Rowan</dc:creator>
  <cp:keywords/>
  <dc:description/>
  <cp:lastModifiedBy>LINDA JAMES</cp:lastModifiedBy>
  <cp:revision>2</cp:revision>
  <dcterms:created xsi:type="dcterms:W3CDTF">2019-04-09T21:32:00Z</dcterms:created>
  <dcterms:modified xsi:type="dcterms:W3CDTF">2019-04-09T21:32:00Z</dcterms:modified>
</cp:coreProperties>
</file>